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72A6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72A64" w:rsidRPr="00172A64">
        <w:rPr>
          <w:rFonts w:eastAsia="Times New Roman" w:cs="Times New Roman"/>
          <w:b/>
          <w:sz w:val="18"/>
          <w:szCs w:val="18"/>
          <w:lang w:eastAsia="cs-CZ"/>
        </w:rPr>
        <w:t xml:space="preserve">„Most areál TO – oprava obálky administrativní budovy“, </w:t>
      </w:r>
      <w:r w:rsidRPr="00172A64">
        <w:rPr>
          <w:rFonts w:eastAsia="Times New Roman" w:cs="Times New Roman"/>
          <w:sz w:val="18"/>
          <w:szCs w:val="18"/>
          <w:lang w:eastAsia="cs-CZ"/>
        </w:rPr>
        <w:t>č.j.</w:t>
      </w:r>
      <w:r w:rsidR="00172A64" w:rsidRPr="00172A64">
        <w:rPr>
          <w:rFonts w:eastAsia="Times New Roman" w:cs="Times New Roman"/>
          <w:sz w:val="18"/>
          <w:szCs w:val="18"/>
          <w:lang w:eastAsia="cs-CZ"/>
        </w:rPr>
        <w:t xml:space="preserve"> 23764/2023-SŽ-OŘ UNL-OVZ </w:t>
      </w:r>
      <w:r w:rsidRPr="00172A64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172A6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72A6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72A6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72A6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>
      <w:bookmarkStart w:id="0" w:name="_GoBack"/>
      <w:bookmarkEnd w:id="0"/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D8F" w:rsidRDefault="00BE5D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D8F" w:rsidRDefault="00BE5D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D8F" w:rsidRDefault="00BE5D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D8F" w:rsidRDefault="00BE5D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BE5D8F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72A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D8F" w:rsidRDefault="00BE5D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72A64"/>
    <w:rsid w:val="001E1200"/>
    <w:rsid w:val="003727EC"/>
    <w:rsid w:val="00BE5D8F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C18D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1362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4</cp:revision>
  <dcterms:created xsi:type="dcterms:W3CDTF">2022-04-17T17:54:00Z</dcterms:created>
  <dcterms:modified xsi:type="dcterms:W3CDTF">2023-07-26T06:28:00Z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